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Pr="00DE4BBF" w:rsidRDefault="00DE4BBF">
      <w:r w:rsidRPr="00DE4BBF">
        <w:rPr>
          <w:rFonts w:ascii="Georgia" w:hAnsi="Georgia"/>
          <w:b/>
          <w:bCs/>
        </w:rPr>
        <w:t>For Immediate Release</w:t>
      </w:r>
    </w:p>
    <w:p w14:paraId="0F16FF4B" w14:textId="004C8AA9" w:rsidR="00DE4BBF" w:rsidRPr="000203BB" w:rsidRDefault="00DE4BBF" w:rsidP="00DE4BBF">
      <w:pPr>
        <w:spacing w:after="0"/>
        <w:rPr>
          <w:rFonts w:ascii="Georgia" w:hAnsi="Georgia"/>
          <w:sz w:val="18"/>
          <w:szCs w:val="18"/>
        </w:rPr>
      </w:pPr>
      <w:r w:rsidRPr="000203BB">
        <w:rPr>
          <w:rFonts w:ascii="Georgia" w:hAnsi="Georgia"/>
          <w:b/>
          <w:bCs/>
          <w:sz w:val="18"/>
          <w:szCs w:val="18"/>
        </w:rPr>
        <w:t>Contact:</w:t>
      </w:r>
      <w:r w:rsidRPr="000203BB">
        <w:rPr>
          <w:rFonts w:ascii="Georgia" w:hAnsi="Georgia"/>
          <w:sz w:val="18"/>
          <w:szCs w:val="18"/>
        </w:rPr>
        <w:t xml:space="preserve">  Alexa Gromko</w:t>
      </w:r>
    </w:p>
    <w:p w14:paraId="6B41D3CA" w14:textId="758496B9" w:rsidR="005702E7" w:rsidRPr="000203BB" w:rsidRDefault="005702E7" w:rsidP="00DE4BBF">
      <w:pPr>
        <w:spacing w:after="0"/>
        <w:rPr>
          <w:rFonts w:ascii="Georgia" w:hAnsi="Georgia"/>
          <w:sz w:val="18"/>
          <w:szCs w:val="18"/>
        </w:rPr>
      </w:pPr>
      <w:r w:rsidRPr="000203BB">
        <w:rPr>
          <w:rFonts w:ascii="Georgia" w:hAnsi="Georgia"/>
          <w:sz w:val="18"/>
          <w:szCs w:val="18"/>
        </w:rPr>
        <w:t>Director of Media Relations</w:t>
      </w:r>
    </w:p>
    <w:p w14:paraId="5D9C9FF9" w14:textId="148D786A" w:rsidR="00DE4BBF" w:rsidRPr="000203BB" w:rsidRDefault="00DE4BBF" w:rsidP="00DE4BBF">
      <w:pPr>
        <w:spacing w:after="0"/>
        <w:rPr>
          <w:rFonts w:ascii="Georgia" w:hAnsi="Georgia"/>
          <w:sz w:val="18"/>
          <w:szCs w:val="18"/>
        </w:rPr>
      </w:pPr>
      <w:hyperlink r:id="rId8" w:history="1">
        <w:r w:rsidRPr="000203BB">
          <w:rPr>
            <w:rStyle w:val="Hyperlink"/>
            <w:rFonts w:ascii="Georgia" w:hAnsi="Georgia"/>
            <w:sz w:val="18"/>
            <w:szCs w:val="18"/>
          </w:rPr>
          <w:t>agromko@coloradocollege.edu</w:t>
        </w:r>
      </w:hyperlink>
    </w:p>
    <w:p w14:paraId="6251A4E8" w14:textId="49911B23" w:rsidR="00DE4BBF" w:rsidRPr="000203BB" w:rsidRDefault="00DE4BBF" w:rsidP="00DE4BBF">
      <w:pPr>
        <w:spacing w:after="0"/>
        <w:rPr>
          <w:rFonts w:ascii="Georgia" w:hAnsi="Georgia"/>
          <w:sz w:val="18"/>
          <w:szCs w:val="18"/>
        </w:rPr>
      </w:pPr>
      <w:r w:rsidRPr="000203BB">
        <w:rPr>
          <w:rFonts w:ascii="Georgia" w:hAnsi="Georgia"/>
          <w:sz w:val="18"/>
          <w:szCs w:val="18"/>
        </w:rPr>
        <w:t>O: 719-389-6038</w:t>
      </w:r>
    </w:p>
    <w:p w14:paraId="29642149" w14:textId="498E924F" w:rsidR="00DE4BBF" w:rsidRPr="000203BB" w:rsidRDefault="00DE4BBF" w:rsidP="00DE4BBF">
      <w:pPr>
        <w:spacing w:after="0"/>
        <w:rPr>
          <w:rFonts w:ascii="Georgia" w:hAnsi="Georgia"/>
          <w:sz w:val="18"/>
          <w:szCs w:val="18"/>
        </w:rPr>
      </w:pPr>
      <w:r w:rsidRPr="000203BB">
        <w:rPr>
          <w:rFonts w:ascii="Georgia" w:hAnsi="Georgia"/>
          <w:sz w:val="18"/>
          <w:szCs w:val="18"/>
        </w:rPr>
        <w:t>C: 719-360-8401</w:t>
      </w:r>
    </w:p>
    <w:p w14:paraId="01549277" w14:textId="3A708F2B" w:rsidR="00DE4BBF" w:rsidRPr="000203BB" w:rsidRDefault="00DE4BBF" w:rsidP="00DE4BBF">
      <w:pPr>
        <w:spacing w:after="0"/>
        <w:rPr>
          <w:rFonts w:ascii="Georgia" w:hAnsi="Georgia"/>
          <w:sz w:val="18"/>
          <w:szCs w:val="18"/>
        </w:rPr>
      </w:pPr>
    </w:p>
    <w:p w14:paraId="03ADE37A" w14:textId="452B325D" w:rsidR="00CB5559" w:rsidRPr="000203BB" w:rsidRDefault="00CB5559" w:rsidP="0052760F">
      <w:pPr>
        <w:spacing w:after="0"/>
        <w:jc w:val="center"/>
        <w:rPr>
          <w:rFonts w:ascii="Georgia" w:hAnsi="Georgia"/>
          <w:b/>
          <w:bCs/>
          <w:sz w:val="32"/>
          <w:szCs w:val="32"/>
        </w:rPr>
      </w:pPr>
      <w:r w:rsidRPr="000203BB">
        <w:rPr>
          <w:rFonts w:ascii="Georgia" w:hAnsi="Georgia"/>
          <w:b/>
          <w:bCs/>
          <w:sz w:val="32"/>
          <w:szCs w:val="32"/>
        </w:rPr>
        <w:t xml:space="preserve">Colorado College </w:t>
      </w:r>
      <w:r w:rsidR="001074EB" w:rsidRPr="000203BB">
        <w:rPr>
          <w:rFonts w:ascii="Georgia" w:hAnsi="Georgia"/>
          <w:b/>
          <w:bCs/>
          <w:sz w:val="32"/>
          <w:szCs w:val="32"/>
        </w:rPr>
        <w:t>Receives $1.8M Gift to Fuel Athletics</w:t>
      </w:r>
      <w:r w:rsidR="001B0F12" w:rsidRPr="000203BB">
        <w:rPr>
          <w:rFonts w:ascii="Georgia" w:hAnsi="Georgia"/>
          <w:b/>
          <w:bCs/>
          <w:sz w:val="32"/>
          <w:szCs w:val="32"/>
        </w:rPr>
        <w:t>’ Championship Culture</w:t>
      </w:r>
    </w:p>
    <w:p w14:paraId="6EBB903F" w14:textId="61B1C749" w:rsidR="0089008F" w:rsidRPr="000203BB" w:rsidRDefault="0089008F" w:rsidP="0089008F">
      <w:pPr>
        <w:spacing w:after="0"/>
        <w:rPr>
          <w:rFonts w:ascii="Georgia" w:hAnsi="Georgia"/>
        </w:rPr>
      </w:pPr>
    </w:p>
    <w:p w14:paraId="338C068F" w14:textId="6B28D2CA" w:rsidR="00AB0829" w:rsidRPr="000203BB" w:rsidRDefault="0089008F" w:rsidP="00AB0829">
      <w:pPr>
        <w:pStyle w:val="paragraph"/>
        <w:spacing w:before="0" w:beforeAutospacing="0" w:after="0" w:afterAutospacing="0"/>
        <w:textAlignment w:val="baseline"/>
        <w:rPr>
          <w:rStyle w:val="normaltextrun"/>
          <w:rFonts w:ascii="Georgia" w:eastAsiaTheme="majorEastAsia" w:hAnsi="Georgia" w:cs="Segoe UI"/>
        </w:rPr>
      </w:pPr>
      <w:r w:rsidRPr="000203BB">
        <w:rPr>
          <w:rFonts w:ascii="Georgia" w:hAnsi="Georgia"/>
          <w:b/>
          <w:bCs/>
        </w:rPr>
        <w:t>COLORADO SPRINGS, Colo.—</w:t>
      </w:r>
      <w:r w:rsidR="007364A8" w:rsidRPr="000203BB">
        <w:rPr>
          <w:rFonts w:ascii="Georgia" w:hAnsi="Georgia"/>
          <w:b/>
          <w:bCs/>
        </w:rPr>
        <w:t>January</w:t>
      </w:r>
      <w:r w:rsidRPr="000203BB">
        <w:rPr>
          <w:rFonts w:ascii="Georgia" w:hAnsi="Georgia"/>
          <w:b/>
          <w:bCs/>
        </w:rPr>
        <w:t xml:space="preserve"> </w:t>
      </w:r>
      <w:r w:rsidR="007364A8" w:rsidRPr="000203BB">
        <w:rPr>
          <w:rFonts w:ascii="Georgia" w:hAnsi="Georgia"/>
          <w:b/>
          <w:bCs/>
        </w:rPr>
        <w:t>20</w:t>
      </w:r>
      <w:r w:rsidRPr="000203BB">
        <w:rPr>
          <w:rFonts w:ascii="Georgia" w:hAnsi="Georgia"/>
          <w:b/>
          <w:bCs/>
        </w:rPr>
        <w:t>, 202</w:t>
      </w:r>
      <w:r w:rsidR="007364A8" w:rsidRPr="000203BB">
        <w:rPr>
          <w:rFonts w:ascii="Georgia" w:hAnsi="Georgia"/>
          <w:b/>
          <w:bCs/>
        </w:rPr>
        <w:t>6</w:t>
      </w:r>
      <w:r w:rsidRPr="000203BB">
        <w:rPr>
          <w:rFonts w:ascii="Georgia" w:hAnsi="Georgia"/>
          <w:b/>
          <w:bCs/>
        </w:rPr>
        <w:t>—</w:t>
      </w:r>
      <w:r w:rsidR="00AB0829" w:rsidRPr="000203BB">
        <w:rPr>
          <w:rStyle w:val="normaltextrun"/>
          <w:rFonts w:ascii="Georgia" w:eastAsiaTheme="majorEastAsia" w:hAnsi="Georgia" w:cs="Segoe UI"/>
        </w:rPr>
        <w:t>Colorado College is honored to announce a</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gift of</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$1.8</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million</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to</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benefit</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CC Athletics</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from the estate of</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Pat Lyon,</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wife of</w:t>
      </w:r>
      <w:r w:rsidR="00AB0829" w:rsidRPr="000203BB">
        <w:rPr>
          <w:rStyle w:val="apple-converted-space"/>
          <w:rFonts w:ascii="Georgia" w:eastAsiaTheme="majorEastAsia" w:hAnsi="Georgia" w:cs="Segoe UI"/>
        </w:rPr>
        <w:t> </w:t>
      </w:r>
      <w:r w:rsidR="00BB629D">
        <w:rPr>
          <w:rStyle w:val="apple-converted-space"/>
          <w:rFonts w:ascii="Georgia" w:eastAsiaTheme="majorEastAsia" w:hAnsi="Georgia" w:cs="Segoe UI"/>
        </w:rPr>
        <w:t xml:space="preserve">the late </w:t>
      </w:r>
      <w:r w:rsidR="00AB0829" w:rsidRPr="000203BB">
        <w:rPr>
          <w:rStyle w:val="normaltextrun"/>
          <w:rFonts w:ascii="Georgia" w:eastAsiaTheme="majorEastAsia" w:hAnsi="Georgia" w:cs="Segoe UI"/>
        </w:rPr>
        <w:t>George Lyon P’78, P’87,</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P’92,</w:t>
      </w:r>
      <w:r w:rsidR="00AB0829" w:rsidRPr="000203BB">
        <w:rPr>
          <w:rStyle w:val="apple-converted-space"/>
          <w:rFonts w:ascii="Georgia" w:eastAsiaTheme="majorEastAsia" w:hAnsi="Georgia" w:cs="Segoe UI"/>
          <w:b/>
          <w:bCs/>
        </w:rPr>
        <w:t> </w:t>
      </w:r>
      <w:r w:rsidR="00AB0829" w:rsidRPr="000203BB">
        <w:rPr>
          <w:rStyle w:val="normaltextrun"/>
          <w:rFonts w:ascii="Georgia" w:eastAsiaTheme="majorEastAsia" w:hAnsi="Georgia" w:cs="Segoe UI"/>
        </w:rPr>
        <w:t>former trustee,</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benefactor, and</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2002 inductee into the CC Athletics Hall of Fame.</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The</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George Lyon</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Grand Entrance</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at Ed Robson Arena,</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dedicated in 2020,</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stands as a tribute to his legacy and their family’s devotion to Tiger Athletics.</w:t>
      </w:r>
      <w:r w:rsidR="00AB0829" w:rsidRPr="000203BB">
        <w:rPr>
          <w:rStyle w:val="apple-converted-space"/>
          <w:rFonts w:ascii="Georgia" w:eastAsiaTheme="majorEastAsia" w:hAnsi="Georgia" w:cs="Segoe UI"/>
        </w:rPr>
        <w:t> </w:t>
      </w:r>
      <w:r w:rsidR="00AB0829" w:rsidRPr="000203BB">
        <w:rPr>
          <w:rStyle w:val="normaltextrun"/>
          <w:rFonts w:ascii="Georgia" w:eastAsiaTheme="majorEastAsia" w:hAnsi="Georgia" w:cs="Segoe UI"/>
        </w:rPr>
        <w:t>The gift from Pat's estate will strengthen access, opportunity, and competitive excellence for the college’s student-athletes.   </w:t>
      </w:r>
    </w:p>
    <w:p w14:paraId="1DE45D5D"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eop"/>
          <w:rFonts w:ascii="Georgia" w:eastAsiaTheme="majorEastAsia" w:hAnsi="Georgia" w:cs="Segoe UI"/>
        </w:rPr>
        <w:t> </w:t>
      </w:r>
    </w:p>
    <w:p w14:paraId="5CDE8237" w14:textId="77777777" w:rsidR="00AB0829" w:rsidRPr="000203BB"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“This extraordinary generosity comes at a pivotal moment for college athletics,” said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Vice President and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Director of Athletics Lesley Irvine. “It affirms our mission, energizes our work, and expands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what’s possible for our</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student-athletes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and teams.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Tiger Athletics is something our students, alumni, and neighbors rally around—this gift helps ensure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we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remain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in a position of strength as we plan for the future of being champions on the court, in the classroom, and in the community.”</w:t>
      </w:r>
      <w:r w:rsidRPr="000203BB">
        <w:rPr>
          <w:rStyle w:val="eop"/>
          <w:rFonts w:ascii="Georgia" w:eastAsiaTheme="majorEastAsia" w:hAnsi="Georgia" w:cs="Segoe UI"/>
        </w:rPr>
        <w:t> </w:t>
      </w:r>
    </w:p>
    <w:p w14:paraId="5F36521E"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p>
    <w:p w14:paraId="41F93672"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normaltextrun"/>
          <w:rFonts w:ascii="Georgia" w:eastAsiaTheme="majorEastAsia" w:hAnsi="Georgia" w:cs="Segoe UI"/>
          <w:b/>
          <w:bCs/>
        </w:rPr>
        <w:t>Supporting Students in a New Era of College Athletics</w:t>
      </w:r>
      <w:r w:rsidRPr="000203BB">
        <w:rPr>
          <w:rStyle w:val="eop"/>
          <w:rFonts w:ascii="Georgia" w:eastAsiaTheme="majorEastAsia" w:hAnsi="Georgia" w:cs="Segoe UI"/>
        </w:rPr>
        <w:t> </w:t>
      </w:r>
    </w:p>
    <w:p w14:paraId="10AA7C53" w14:textId="77777777" w:rsidR="00AB0829" w:rsidRPr="000203BB"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College athletics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entering a period of unprecedented change. With the recent approval of the NCAA’s new structure for</w:t>
      </w:r>
      <w:r w:rsidRPr="000203BB">
        <w:rPr>
          <w:rStyle w:val="apple-converted-space"/>
          <w:rFonts w:ascii="Georgia" w:eastAsiaTheme="majorEastAsia" w:hAnsi="Georgia" w:cs="Segoe UI"/>
        </w:rPr>
        <w:t> </w:t>
      </w:r>
      <w:proofErr w:type="gramStart"/>
      <w:r w:rsidRPr="000203BB">
        <w:rPr>
          <w:rStyle w:val="normaltextrun"/>
          <w:rFonts w:ascii="Georgia" w:eastAsiaTheme="majorEastAsia" w:hAnsi="Georgia" w:cs="Segoe UI"/>
        </w:rPr>
        <w:t>Division</w:t>
      </w:r>
      <w:proofErr w:type="gramEnd"/>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programs—including expanded student-athlete benefits and revised roster and scholarship models—institutions are navigating an evolving landscape that prioritizes holistic student support.</w:t>
      </w:r>
      <w:r w:rsidRPr="000203BB">
        <w:rPr>
          <w:rStyle w:val="eop"/>
          <w:rFonts w:ascii="Georgia" w:eastAsiaTheme="majorEastAsia" w:hAnsi="Georgia" w:cs="Segoe UI"/>
        </w:rPr>
        <w:t> </w:t>
      </w:r>
    </w:p>
    <w:p w14:paraId="77702582"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p>
    <w:p w14:paraId="245BF69F" w14:textId="77777777" w:rsidR="00AB0829" w:rsidRPr="000203BB"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While the details will continue to develop in the years ahead, Colorado College has taken a thoughtful, mission-centered approach.</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The college has opted into the new</w:t>
      </w:r>
      <w:r w:rsidRPr="000203BB">
        <w:rPr>
          <w:rStyle w:val="apple-converted-space"/>
          <w:rFonts w:ascii="Georgia" w:eastAsiaTheme="majorEastAsia" w:hAnsi="Georgia" w:cs="Segoe UI"/>
        </w:rPr>
        <w:t> </w:t>
      </w:r>
      <w:hyperlink r:id="rId9" w:tgtFrame="_blank" w:history="1">
        <w:r w:rsidRPr="000203BB">
          <w:rPr>
            <w:rStyle w:val="normaltextrun"/>
            <w:rFonts w:ascii="Georgia" w:eastAsiaTheme="majorEastAsia" w:hAnsi="Georgia" w:cs="Segoe UI"/>
            <w:color w:val="467886"/>
            <w:u w:val="single"/>
          </w:rPr>
          <w:t>Division</w:t>
        </w:r>
        <w:r w:rsidRPr="000203BB">
          <w:rPr>
            <w:rStyle w:val="apple-converted-space"/>
            <w:rFonts w:ascii="Georgia" w:eastAsiaTheme="majorEastAsia" w:hAnsi="Georgia" w:cs="Segoe UI"/>
            <w:color w:val="467886"/>
            <w:u w:val="single"/>
          </w:rPr>
          <w:t> </w:t>
        </w:r>
        <w:r w:rsidRPr="000203BB">
          <w:rPr>
            <w:rStyle w:val="normaltextrun"/>
            <w:rFonts w:ascii="Georgia" w:eastAsiaTheme="majorEastAsia" w:hAnsi="Georgia" w:cs="Segoe UI"/>
            <w:color w:val="467886"/>
            <w:u w:val="single"/>
          </w:rPr>
          <w:t>I revenue-sharing framework</w:t>
        </w:r>
      </w:hyperlink>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to ensure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their athletic programs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remain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competitive and supported at the highest levels. At the same time, CC continues to affirm what makes it</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distinct:</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intense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academic</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focus, intentional student development, and a championship culture rooted in excellence on and off the field.</w:t>
      </w:r>
      <w:r w:rsidRPr="000203BB">
        <w:rPr>
          <w:rStyle w:val="eop"/>
          <w:rFonts w:ascii="Georgia" w:eastAsiaTheme="majorEastAsia" w:hAnsi="Georgia" w:cs="Segoe UI"/>
        </w:rPr>
        <w:t> </w:t>
      </w:r>
    </w:p>
    <w:p w14:paraId="7710F81E"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p>
    <w:p w14:paraId="610B863D" w14:textId="77777777" w:rsidR="00AB0829" w:rsidRPr="000203BB"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“This moment calls for focus, clarity, and values-driven leadership,”</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Irvine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said. “As we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plan and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build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resources for the new</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landscape,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it’s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 xml:space="preserve">critical we do it in ways that </w:t>
      </w:r>
      <w:r w:rsidRPr="000203BB">
        <w:rPr>
          <w:rStyle w:val="normaltextrun"/>
          <w:rFonts w:ascii="Georgia" w:eastAsiaTheme="majorEastAsia" w:hAnsi="Georgia" w:cs="Segoe UI"/>
        </w:rPr>
        <w:lastRenderedPageBreak/>
        <w:t>speak to the overall value of a Colorado College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experience. Philanthropic support</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like this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is essential in making that possible;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we’re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so grateful.”</w:t>
      </w:r>
      <w:r w:rsidRPr="000203BB">
        <w:rPr>
          <w:rStyle w:val="eop"/>
          <w:rFonts w:ascii="Georgia" w:eastAsiaTheme="majorEastAsia" w:hAnsi="Georgia" w:cs="Segoe UI"/>
        </w:rPr>
        <w:t> </w:t>
      </w:r>
    </w:p>
    <w:p w14:paraId="1229CF38"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p>
    <w:p w14:paraId="68FF50E3"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normaltextrun"/>
          <w:rFonts w:ascii="Georgia" w:eastAsiaTheme="majorEastAsia" w:hAnsi="Georgia" w:cs="Segoe UI"/>
          <w:b/>
          <w:bCs/>
        </w:rPr>
        <w:t>A Gift that Strengthens a Championship Culture</w:t>
      </w:r>
      <w:r w:rsidRPr="000203BB">
        <w:rPr>
          <w:rStyle w:val="eop"/>
          <w:rFonts w:ascii="Georgia" w:eastAsiaTheme="majorEastAsia" w:hAnsi="Georgia" w:cs="Segoe UI"/>
        </w:rPr>
        <w:t> </w:t>
      </w:r>
    </w:p>
    <w:p w14:paraId="25CF017D"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normaltextrun"/>
          <w:rFonts w:ascii="Georgia" w:eastAsiaTheme="majorEastAsia" w:hAnsi="Georgia" w:cs="Segoe UI"/>
        </w:rPr>
        <w:t>The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Lyon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family’s generosity will</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immediately</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enhance the student-athlete experience by supporting:</w:t>
      </w:r>
      <w:r w:rsidRPr="000203BB">
        <w:rPr>
          <w:rStyle w:val="eop"/>
          <w:rFonts w:ascii="Georgia" w:eastAsiaTheme="majorEastAsia" w:hAnsi="Georgia" w:cs="Segoe UI"/>
        </w:rPr>
        <w:t> </w:t>
      </w:r>
    </w:p>
    <w:p w14:paraId="1178D6E7" w14:textId="394F6DA3" w:rsidR="00AB0829" w:rsidRPr="000203BB" w:rsidRDefault="00AB0829" w:rsidP="00AB0829">
      <w:pPr>
        <w:pStyle w:val="paragraph"/>
        <w:numPr>
          <w:ilvl w:val="0"/>
          <w:numId w:val="1"/>
        </w:numPr>
        <w:spacing w:before="0" w:beforeAutospacing="0" w:after="0" w:afterAutospacing="0"/>
        <w:ind w:left="1080" w:firstLine="0"/>
        <w:textAlignment w:val="baseline"/>
        <w:rPr>
          <w:rFonts w:ascii="Georgia" w:hAnsi="Georgia" w:cs="Segoe UI"/>
        </w:rPr>
      </w:pPr>
      <w:r w:rsidRPr="000203BB">
        <w:rPr>
          <w:rStyle w:val="normaltextrun"/>
          <w:rFonts w:ascii="Georgia" w:eastAsiaTheme="majorEastAsia" w:hAnsi="Georgia" w:cs="Segoe UI"/>
          <w:b/>
          <w:bCs/>
        </w:rPr>
        <w:t>Expanded access and opportunity</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for</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all</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student-athletes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competing in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athletic</w:t>
      </w:r>
      <w:r w:rsidR="00E91D27">
        <w:rPr>
          <w:rStyle w:val="normaltextrun"/>
          <w:rFonts w:ascii="Georgia" w:eastAsiaTheme="majorEastAsia" w:hAnsi="Georgia" w:cs="Segoe UI"/>
        </w:rPr>
        <w:t xml:space="preserve"> programs</w:t>
      </w:r>
      <w:r w:rsidRPr="000203BB">
        <w:rPr>
          <w:rStyle w:val="normaltextrun"/>
          <w:rFonts w:ascii="Georgia" w:eastAsiaTheme="majorEastAsia" w:hAnsi="Georgia" w:cs="Segoe UI"/>
        </w:rPr>
        <w:t xml:space="preserve"> at CC</w:t>
      </w:r>
      <w:r w:rsidRPr="000203BB">
        <w:rPr>
          <w:rStyle w:val="eop"/>
          <w:rFonts w:ascii="Georgia" w:eastAsiaTheme="majorEastAsia" w:hAnsi="Georgia" w:cs="Segoe UI"/>
        </w:rPr>
        <w:t> </w:t>
      </w:r>
    </w:p>
    <w:p w14:paraId="63D92220" w14:textId="1E0D0109" w:rsidR="00AB0829" w:rsidRPr="000203BB" w:rsidRDefault="00AB0829" w:rsidP="00AB0829">
      <w:pPr>
        <w:pStyle w:val="paragraph"/>
        <w:numPr>
          <w:ilvl w:val="0"/>
          <w:numId w:val="2"/>
        </w:numPr>
        <w:spacing w:before="0" w:beforeAutospacing="0" w:after="0" w:afterAutospacing="0"/>
        <w:ind w:left="1080" w:firstLine="0"/>
        <w:textAlignment w:val="baseline"/>
        <w:rPr>
          <w:rFonts w:ascii="Georgia" w:hAnsi="Georgia" w:cs="Segoe UI"/>
        </w:rPr>
      </w:pPr>
      <w:r w:rsidRPr="000203BB">
        <w:rPr>
          <w:rStyle w:val="normaltextrun"/>
          <w:rFonts w:ascii="Georgia" w:eastAsiaTheme="majorEastAsia" w:hAnsi="Georgia" w:cs="Segoe UI"/>
          <w:b/>
          <w:bCs/>
        </w:rPr>
        <w:t>A</w:t>
      </w:r>
      <w:r w:rsidRPr="000203BB">
        <w:rPr>
          <w:rStyle w:val="apple-converted-space"/>
          <w:rFonts w:ascii="Georgia" w:eastAsiaTheme="majorEastAsia" w:hAnsi="Georgia" w:cs="Segoe UI"/>
          <w:b/>
          <w:bCs/>
        </w:rPr>
        <w:t> </w:t>
      </w:r>
      <w:r w:rsidRPr="000203BB">
        <w:rPr>
          <w:rStyle w:val="normaltextrun"/>
          <w:rFonts w:ascii="Georgia" w:eastAsiaTheme="majorEastAsia" w:hAnsi="Georgia" w:cs="Segoe UI"/>
          <w:b/>
          <w:bCs/>
        </w:rPr>
        <w:t>broad-based,</w:t>
      </w:r>
      <w:r w:rsidRPr="000203BB">
        <w:rPr>
          <w:rStyle w:val="apple-converted-space"/>
          <w:rFonts w:ascii="Georgia" w:eastAsiaTheme="majorEastAsia" w:hAnsi="Georgia" w:cs="Segoe UI"/>
          <w:b/>
          <w:bCs/>
        </w:rPr>
        <w:t> </w:t>
      </w:r>
      <w:r w:rsidRPr="000203BB">
        <w:rPr>
          <w:rStyle w:val="normaltextrun"/>
          <w:rFonts w:ascii="Georgia" w:eastAsiaTheme="majorEastAsia" w:hAnsi="Georgia" w:cs="Segoe UI"/>
          <w:b/>
          <w:bCs/>
        </w:rPr>
        <w:t>competitive</w:t>
      </w:r>
      <w:r w:rsidRPr="000203BB">
        <w:rPr>
          <w:rStyle w:val="apple-converted-space"/>
          <w:rFonts w:ascii="Georgia" w:eastAsiaTheme="majorEastAsia" w:hAnsi="Georgia" w:cs="Segoe UI"/>
          <w:b/>
          <w:bCs/>
        </w:rPr>
        <w:t> </w:t>
      </w:r>
      <w:r w:rsidRPr="000203BB">
        <w:rPr>
          <w:rStyle w:val="normaltextrun"/>
          <w:rFonts w:ascii="Georgia" w:eastAsiaTheme="majorEastAsia" w:hAnsi="Georgia" w:cs="Segoe UI"/>
          <w:b/>
          <w:bCs/>
        </w:rPr>
        <w:t>foundation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for</w:t>
      </w:r>
      <w:r w:rsidRPr="000203BB">
        <w:rPr>
          <w:rStyle w:val="apple-converted-space"/>
          <w:rFonts w:ascii="Georgia" w:eastAsiaTheme="majorEastAsia" w:hAnsi="Georgia" w:cs="Segoe UI"/>
        </w:rPr>
        <w:t> </w:t>
      </w:r>
      <w:r w:rsidR="00CF15B5">
        <w:rPr>
          <w:rStyle w:val="normaltextrun"/>
          <w:rFonts w:ascii="Georgia" w:eastAsiaTheme="majorEastAsia" w:hAnsi="Georgia" w:cs="Segoe UI"/>
        </w:rPr>
        <w:t>CC’s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athletic</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programs as roster and scholarship models evolve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at the Division I level</w:t>
      </w:r>
      <w:r w:rsidRPr="000203BB">
        <w:rPr>
          <w:rStyle w:val="eop"/>
          <w:rFonts w:ascii="Georgia" w:eastAsiaTheme="majorEastAsia" w:hAnsi="Georgia" w:cs="Segoe UI"/>
        </w:rPr>
        <w:t> </w:t>
      </w:r>
    </w:p>
    <w:p w14:paraId="1BFF0709" w14:textId="77777777" w:rsidR="00AB0829" w:rsidRPr="00F72B78" w:rsidRDefault="00AB0829" w:rsidP="00AB0829">
      <w:pPr>
        <w:pStyle w:val="paragraph"/>
        <w:numPr>
          <w:ilvl w:val="0"/>
          <w:numId w:val="3"/>
        </w:numPr>
        <w:spacing w:before="0" w:beforeAutospacing="0" w:after="0" w:afterAutospacing="0"/>
        <w:ind w:left="1080" w:firstLine="0"/>
        <w:textAlignment w:val="baseline"/>
        <w:rPr>
          <w:rStyle w:val="eop"/>
          <w:rFonts w:ascii="Georgia" w:hAnsi="Georgia" w:cs="Segoe UI"/>
        </w:rPr>
      </w:pPr>
      <w:r w:rsidRPr="000203BB">
        <w:rPr>
          <w:rStyle w:val="normaltextrun"/>
          <w:rFonts w:ascii="Georgia" w:eastAsiaTheme="majorEastAsia" w:hAnsi="Georgia" w:cs="Segoe UI"/>
          <w:b/>
          <w:bCs/>
        </w:rPr>
        <w:t>Holistic student support</w:t>
      </w:r>
      <w:r w:rsidRPr="000203BB">
        <w:rPr>
          <w:rStyle w:val="normaltextrun"/>
          <w:rFonts w:ascii="Georgia" w:eastAsiaTheme="majorEastAsia" w:hAnsi="Georgia" w:cs="Segoe UI"/>
        </w:rPr>
        <w:t>, including academic success,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career preparedness,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wellness,</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and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leadership</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development</w:t>
      </w:r>
      <w:r w:rsidRPr="000203BB">
        <w:rPr>
          <w:rStyle w:val="eop"/>
          <w:rFonts w:ascii="Georgia" w:eastAsiaTheme="majorEastAsia" w:hAnsi="Georgia" w:cs="Segoe UI"/>
        </w:rPr>
        <w:t> </w:t>
      </w:r>
    </w:p>
    <w:p w14:paraId="6CFC30F3" w14:textId="77777777" w:rsidR="00F72B78" w:rsidRPr="000203BB" w:rsidRDefault="00F72B78" w:rsidP="00F72B78">
      <w:pPr>
        <w:pStyle w:val="paragraph"/>
        <w:spacing w:before="0" w:beforeAutospacing="0" w:after="0" w:afterAutospacing="0"/>
        <w:ind w:left="1080"/>
        <w:textAlignment w:val="baseline"/>
        <w:rPr>
          <w:rFonts w:ascii="Georgia" w:hAnsi="Georgia" w:cs="Segoe UI"/>
        </w:rPr>
      </w:pPr>
    </w:p>
    <w:p w14:paraId="21BD9CD8" w14:textId="77777777" w:rsidR="00AB0829" w:rsidRPr="000203BB"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The gift also helps the college to adapt and excel amid sweeping NCAA changes—ensuring CC can continue to attract</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and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retain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top talent and foster the championship culture that defines Tiger Athletics.</w:t>
      </w:r>
      <w:r w:rsidRPr="000203BB">
        <w:rPr>
          <w:rStyle w:val="eop"/>
          <w:rFonts w:ascii="Georgia" w:eastAsiaTheme="majorEastAsia" w:hAnsi="Georgia" w:cs="Segoe UI"/>
        </w:rPr>
        <w:t> </w:t>
      </w:r>
    </w:p>
    <w:p w14:paraId="0236C345"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p>
    <w:p w14:paraId="09EDD568"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normaltextrun"/>
          <w:rFonts w:ascii="Georgia" w:eastAsiaTheme="majorEastAsia" w:hAnsi="Georgia" w:cs="Segoe UI"/>
          <w:b/>
          <w:bCs/>
        </w:rPr>
        <w:t>Honoring</w:t>
      </w:r>
      <w:r w:rsidRPr="000203BB">
        <w:rPr>
          <w:rStyle w:val="apple-converted-space"/>
          <w:rFonts w:ascii="Georgia" w:eastAsiaTheme="majorEastAsia" w:hAnsi="Georgia" w:cs="Segoe UI"/>
          <w:b/>
          <w:bCs/>
        </w:rPr>
        <w:t> </w:t>
      </w:r>
      <w:r w:rsidRPr="000203BB">
        <w:rPr>
          <w:rStyle w:val="normaltextrun"/>
          <w:rFonts w:ascii="Georgia" w:eastAsiaTheme="majorEastAsia" w:hAnsi="Georgia" w:cs="Segoe UI"/>
          <w:b/>
          <w:bCs/>
        </w:rPr>
        <w:t>a Legacy; Investing in Our Future</w:t>
      </w:r>
      <w:r w:rsidRPr="000203BB">
        <w:rPr>
          <w:rStyle w:val="eop"/>
          <w:rFonts w:ascii="Georgia" w:eastAsiaTheme="majorEastAsia" w:hAnsi="Georgia" w:cs="Segoe UI"/>
        </w:rPr>
        <w:t> </w:t>
      </w:r>
    </w:p>
    <w:p w14:paraId="0420B820" w14:textId="77777777" w:rsidR="00AB0829" w:rsidRDefault="00AB0829" w:rsidP="00AB0829">
      <w:pPr>
        <w:pStyle w:val="paragraph"/>
        <w:spacing w:before="0" w:beforeAutospacing="0" w:after="0" w:afterAutospacing="0"/>
        <w:textAlignment w:val="baseline"/>
        <w:rPr>
          <w:rStyle w:val="eop"/>
          <w:rFonts w:ascii="Georgia" w:eastAsiaTheme="majorEastAsia" w:hAnsi="Georgia" w:cs="Segoe UI"/>
        </w:rPr>
      </w:pPr>
      <w:r w:rsidRPr="000203BB">
        <w:rPr>
          <w:rStyle w:val="normaltextrun"/>
          <w:rFonts w:ascii="Georgia" w:eastAsiaTheme="majorEastAsia" w:hAnsi="Georgia" w:cs="Segoe UI"/>
        </w:rPr>
        <w:t>For decades, the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Lyon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family has helped empower CC students to thrive.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This new gift reinforces their lasting commitment to championship culture and the student-athlete experience at Colorado College.</w:t>
      </w:r>
      <w:r w:rsidRPr="000203BB">
        <w:rPr>
          <w:rStyle w:val="eop"/>
          <w:rFonts w:ascii="Georgia" w:eastAsiaTheme="majorEastAsia" w:hAnsi="Georgia" w:cs="Segoe UI"/>
        </w:rPr>
        <w:t> </w:t>
      </w:r>
    </w:p>
    <w:p w14:paraId="25AE6993" w14:textId="77777777" w:rsidR="00F72B78" w:rsidRPr="000203BB" w:rsidRDefault="00F72B78" w:rsidP="00AB0829">
      <w:pPr>
        <w:pStyle w:val="paragraph"/>
        <w:spacing w:before="0" w:beforeAutospacing="0" w:after="0" w:afterAutospacing="0"/>
        <w:textAlignment w:val="baseline"/>
        <w:rPr>
          <w:rFonts w:ascii="Georgia" w:hAnsi="Georgia" w:cs="Segoe UI"/>
          <w:sz w:val="18"/>
          <w:szCs w:val="18"/>
        </w:rPr>
      </w:pPr>
    </w:p>
    <w:p w14:paraId="764456B7" w14:textId="77777777" w:rsidR="00AB0829" w:rsidRPr="000203BB" w:rsidRDefault="00AB0829" w:rsidP="00AB0829">
      <w:pPr>
        <w:pStyle w:val="paragraph"/>
        <w:spacing w:before="0" w:beforeAutospacing="0" w:after="0" w:afterAutospacing="0"/>
        <w:textAlignment w:val="baseline"/>
        <w:rPr>
          <w:rFonts w:ascii="Georgia" w:hAnsi="Georgia" w:cs="Segoe UI"/>
          <w:sz w:val="18"/>
          <w:szCs w:val="18"/>
        </w:rPr>
      </w:pPr>
      <w:r w:rsidRPr="000203BB">
        <w:rPr>
          <w:rStyle w:val="normaltextrun"/>
          <w:rFonts w:ascii="Georgia" w:eastAsiaTheme="majorEastAsia" w:hAnsi="Georgia" w:cs="Segoe UI"/>
        </w:rPr>
        <w:t>Colorado College is proud to steward the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Lyon</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family’s legacy with purpose, gratitude, and ambition—helping</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ensure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future Tigers have the support they need to compete,</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grow, and</w:t>
      </w:r>
      <w:r w:rsidRPr="000203BB">
        <w:rPr>
          <w:rStyle w:val="apple-converted-space"/>
          <w:rFonts w:ascii="Georgia" w:eastAsiaTheme="majorEastAsia" w:hAnsi="Georgia" w:cs="Segoe UI"/>
        </w:rPr>
        <w:t> </w:t>
      </w:r>
      <w:r w:rsidRPr="000203BB">
        <w:rPr>
          <w:rStyle w:val="normaltextrun"/>
          <w:rFonts w:ascii="Georgia" w:eastAsiaTheme="majorEastAsia" w:hAnsi="Georgia" w:cs="Segoe UI"/>
        </w:rPr>
        <w:t>lead.</w:t>
      </w:r>
      <w:r w:rsidRPr="000203BB">
        <w:rPr>
          <w:rStyle w:val="eop"/>
          <w:rFonts w:ascii="Georgia" w:eastAsiaTheme="majorEastAsia" w:hAnsi="Georgia" w:cs="Segoe UI"/>
        </w:rPr>
        <w:t> </w:t>
      </w:r>
    </w:p>
    <w:p w14:paraId="36BF96C8" w14:textId="77777777" w:rsidR="00AB0829" w:rsidRDefault="00AB0829" w:rsidP="00AB082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57A7C1FE" w14:textId="77777777" w:rsidR="000203BB" w:rsidRDefault="000203BB" w:rsidP="007E104E"/>
    <w:p w14:paraId="3AA7455B" w14:textId="77777777" w:rsidR="000203BB" w:rsidRDefault="000203BB" w:rsidP="007E104E"/>
    <w:p w14:paraId="66CC3825" w14:textId="59CA22D6" w:rsidR="007E104E" w:rsidRDefault="007E104E" w:rsidP="007E104E">
      <w:pPr>
        <w:rPr>
          <w:rFonts w:ascii="Georgia" w:hAnsi="Georgia"/>
          <w:color w:val="000000"/>
          <w:sz w:val="22"/>
          <w:szCs w:val="22"/>
        </w:rPr>
      </w:pPr>
      <w:r w:rsidRPr="007E104E">
        <w:rPr>
          <w:rFonts w:ascii="Georgia" w:hAnsi="Georgia"/>
          <w:b/>
          <w:bCs/>
          <w:color w:val="000000"/>
          <w:sz w:val="22"/>
          <w:szCs w:val="22"/>
        </w:rPr>
        <w:t>About Colorado College</w:t>
      </w:r>
      <w:r w:rsidRPr="007E104E">
        <w:rPr>
          <w:rFonts w:ascii="Georgia" w:hAnsi="Georgia"/>
          <w:color w:val="000000"/>
          <w:sz w:val="22"/>
          <w:szCs w:val="22"/>
        </w:rPr>
        <w:br/>
        <w:t>Colorado College is a nationally prominent, four-year liberal arts institution in Colorado Springs, Colorado, founded in 1874. Known for its innovative Block Plan, students take one class 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10"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3CE6" w14:textId="77777777" w:rsidR="004D6052" w:rsidRDefault="004D6052" w:rsidP="00DE4BBF">
      <w:pPr>
        <w:spacing w:after="0" w:line="240" w:lineRule="auto"/>
      </w:pPr>
      <w:r>
        <w:separator/>
      </w:r>
    </w:p>
  </w:endnote>
  <w:endnote w:type="continuationSeparator" w:id="0">
    <w:p w14:paraId="45166363" w14:textId="77777777" w:rsidR="004D6052" w:rsidRDefault="004D6052"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85F9" w14:textId="77777777" w:rsidR="004D6052" w:rsidRDefault="004D6052" w:rsidP="00DE4BBF">
      <w:pPr>
        <w:spacing w:after="0" w:line="240" w:lineRule="auto"/>
      </w:pPr>
      <w:r>
        <w:separator/>
      </w:r>
    </w:p>
  </w:footnote>
  <w:footnote w:type="continuationSeparator" w:id="0">
    <w:p w14:paraId="0A2FEBA4" w14:textId="77777777" w:rsidR="004D6052" w:rsidRDefault="004D6052" w:rsidP="00DE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B94"/>
    <w:multiLevelType w:val="multilevel"/>
    <w:tmpl w:val="B910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94FAC"/>
    <w:multiLevelType w:val="multilevel"/>
    <w:tmpl w:val="9E9C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C0F1F"/>
    <w:multiLevelType w:val="multilevel"/>
    <w:tmpl w:val="89C6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3423454">
    <w:abstractNumId w:val="2"/>
  </w:num>
  <w:num w:numId="2" w16cid:durableId="904100592">
    <w:abstractNumId w:val="1"/>
  </w:num>
  <w:num w:numId="3" w16cid:durableId="190810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2018A"/>
    <w:rsid w:val="000203BB"/>
    <w:rsid w:val="00044CC9"/>
    <w:rsid w:val="00052BBF"/>
    <w:rsid w:val="0005455E"/>
    <w:rsid w:val="000E6C82"/>
    <w:rsid w:val="001074EB"/>
    <w:rsid w:val="00130014"/>
    <w:rsid w:val="0014053D"/>
    <w:rsid w:val="001457B0"/>
    <w:rsid w:val="001852B9"/>
    <w:rsid w:val="00193548"/>
    <w:rsid w:val="001A12FF"/>
    <w:rsid w:val="001B0F12"/>
    <w:rsid w:val="001C7D9E"/>
    <w:rsid w:val="001E3315"/>
    <w:rsid w:val="0020311B"/>
    <w:rsid w:val="0021180D"/>
    <w:rsid w:val="002427A8"/>
    <w:rsid w:val="0026043A"/>
    <w:rsid w:val="002B1156"/>
    <w:rsid w:val="002E332E"/>
    <w:rsid w:val="002F5042"/>
    <w:rsid w:val="003003F9"/>
    <w:rsid w:val="00313E3B"/>
    <w:rsid w:val="00316260"/>
    <w:rsid w:val="00320516"/>
    <w:rsid w:val="00325AF4"/>
    <w:rsid w:val="00380164"/>
    <w:rsid w:val="003D018B"/>
    <w:rsid w:val="004260E1"/>
    <w:rsid w:val="004416AF"/>
    <w:rsid w:val="004755AC"/>
    <w:rsid w:val="004C512A"/>
    <w:rsid w:val="004D28C8"/>
    <w:rsid w:val="004D6052"/>
    <w:rsid w:val="004F370B"/>
    <w:rsid w:val="0052760F"/>
    <w:rsid w:val="0055228F"/>
    <w:rsid w:val="00556908"/>
    <w:rsid w:val="005702E7"/>
    <w:rsid w:val="005A3ADD"/>
    <w:rsid w:val="005B11E9"/>
    <w:rsid w:val="00617CE3"/>
    <w:rsid w:val="00622B5F"/>
    <w:rsid w:val="006318E8"/>
    <w:rsid w:val="00695D02"/>
    <w:rsid w:val="006B65AC"/>
    <w:rsid w:val="006C66AB"/>
    <w:rsid w:val="00720643"/>
    <w:rsid w:val="00721F91"/>
    <w:rsid w:val="007364A8"/>
    <w:rsid w:val="00761F70"/>
    <w:rsid w:val="007A55D5"/>
    <w:rsid w:val="007A6F89"/>
    <w:rsid w:val="007C1540"/>
    <w:rsid w:val="007C1588"/>
    <w:rsid w:val="007E104E"/>
    <w:rsid w:val="008300AC"/>
    <w:rsid w:val="008305C4"/>
    <w:rsid w:val="00870C97"/>
    <w:rsid w:val="0089008F"/>
    <w:rsid w:val="008C5373"/>
    <w:rsid w:val="008D1DD6"/>
    <w:rsid w:val="008F5DB5"/>
    <w:rsid w:val="0090253B"/>
    <w:rsid w:val="00924D54"/>
    <w:rsid w:val="009501A9"/>
    <w:rsid w:val="00951CAD"/>
    <w:rsid w:val="009912B7"/>
    <w:rsid w:val="009A7573"/>
    <w:rsid w:val="009F60A6"/>
    <w:rsid w:val="00A015FC"/>
    <w:rsid w:val="00A07B41"/>
    <w:rsid w:val="00A37302"/>
    <w:rsid w:val="00A46613"/>
    <w:rsid w:val="00A50796"/>
    <w:rsid w:val="00A87FEF"/>
    <w:rsid w:val="00AB0829"/>
    <w:rsid w:val="00AC4695"/>
    <w:rsid w:val="00B16514"/>
    <w:rsid w:val="00B21AF6"/>
    <w:rsid w:val="00B36FC5"/>
    <w:rsid w:val="00B92B84"/>
    <w:rsid w:val="00BB629D"/>
    <w:rsid w:val="00BC5109"/>
    <w:rsid w:val="00C02428"/>
    <w:rsid w:val="00C122FF"/>
    <w:rsid w:val="00C27800"/>
    <w:rsid w:val="00C36F96"/>
    <w:rsid w:val="00C42AB8"/>
    <w:rsid w:val="00CA2C04"/>
    <w:rsid w:val="00CB5559"/>
    <w:rsid w:val="00CC252A"/>
    <w:rsid w:val="00CF15B5"/>
    <w:rsid w:val="00D13302"/>
    <w:rsid w:val="00D40B48"/>
    <w:rsid w:val="00D508DB"/>
    <w:rsid w:val="00DC1CC8"/>
    <w:rsid w:val="00DE4BBF"/>
    <w:rsid w:val="00E91D27"/>
    <w:rsid w:val="00E94AE0"/>
    <w:rsid w:val="00EC6641"/>
    <w:rsid w:val="00F071AE"/>
    <w:rsid w:val="00F1392F"/>
    <w:rsid w:val="00F57601"/>
    <w:rsid w:val="00F72B78"/>
    <w:rsid w:val="00F976CF"/>
    <w:rsid w:val="00FB7A5E"/>
    <w:rsid w:val="04C4324A"/>
    <w:rsid w:val="079351D0"/>
    <w:rsid w:val="2B0E058C"/>
    <w:rsid w:val="416705D7"/>
    <w:rsid w:val="5A78975F"/>
    <w:rsid w:val="619EDA85"/>
    <w:rsid w:val="640C2A74"/>
    <w:rsid w:val="78AC2EC8"/>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A1F83C2-DCE0-EF43-9770-6388AB7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 w:type="paragraph" w:customStyle="1" w:styleId="paragraph">
    <w:name w:val="paragraph"/>
    <w:basedOn w:val="Normal"/>
    <w:rsid w:val="00AB08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B0829"/>
  </w:style>
  <w:style w:type="character" w:customStyle="1" w:styleId="eop">
    <w:name w:val="eop"/>
    <w:basedOn w:val="DefaultParagraphFont"/>
    <w:rsid w:val="00AB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mko@coloradocolleg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loradocollege.edu" TargetMode="External"/><Relationship Id="rId4" Type="http://schemas.openxmlformats.org/officeDocument/2006/relationships/webSettings" Target="webSettings.xml"/><Relationship Id="rId9" Type="http://schemas.openxmlformats.org/officeDocument/2006/relationships/hyperlink" Target="https://cctigers.com/news/2025/3/13/athletics-colorado-college-announces-intention-to-opt-in-to-ncaa-settlement.asp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3766</Characters>
  <Application>Microsoft Office Word</Application>
  <DocSecurity>0</DocSecurity>
  <Lines>80</Lines>
  <Paragraphs>24</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22</cp:revision>
  <dcterms:created xsi:type="dcterms:W3CDTF">2026-01-19T16:07:00Z</dcterms:created>
  <dcterms:modified xsi:type="dcterms:W3CDTF">2026-01-28T19:24:00Z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